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CFEB" w14:textId="70C178CB" w:rsidR="00E72D46" w:rsidRDefault="00021916">
      <w:r>
        <w:rPr>
          <w:noProof/>
        </w:rPr>
        <w:drawing>
          <wp:inline distT="0" distB="0" distL="0" distR="0" wp14:anchorId="67F071E9" wp14:editId="6C1EB2E2">
            <wp:extent cx="5200650" cy="844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44"/>
                    <a:stretch/>
                  </pic:blipFill>
                  <pic:spPr bwMode="auto">
                    <a:xfrm>
                      <a:off x="0" y="0"/>
                      <a:ext cx="5200650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3E4C7" w14:textId="2DA48F41" w:rsidR="00021916" w:rsidRDefault="00021916">
      <w:r>
        <w:t>Конкурс «Правильное питание» - «Семейный ужин»</w:t>
      </w:r>
    </w:p>
    <w:sectPr w:rsidR="0002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16"/>
    <w:rsid w:val="00021916"/>
    <w:rsid w:val="00E7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E4FA"/>
  <w15:chartTrackingRefBased/>
  <w15:docId w15:val="{B90000BD-879F-4321-A606-D6D69E86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2024-10-10T13:23:00Z</dcterms:created>
  <dcterms:modified xsi:type="dcterms:W3CDTF">2024-10-10T13:25:00Z</dcterms:modified>
</cp:coreProperties>
</file>