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A63" w:rsidRDefault="00240A63" w:rsidP="00240A63">
      <w:pPr>
        <w:pStyle w:val="a3"/>
        <w:spacing w:line="283" w:lineRule="atLeast"/>
        <w:rPr>
          <w:rFonts w:ascii="Arial" w:hAnsi="Arial" w:cs="Arial"/>
          <w:color w:val="333333"/>
          <w:sz w:val="18"/>
          <w:szCs w:val="18"/>
        </w:rPr>
      </w:pPr>
      <w:bookmarkStart w:id="0" w:name="_GoBack"/>
      <w:bookmarkEnd w:id="0"/>
      <w:r>
        <w:rPr>
          <w:rStyle w:val="apple-converted-space"/>
          <w:rFonts w:ascii="Arial" w:hAnsi="Arial" w:cs="Arial"/>
          <w:b/>
          <w:bCs/>
          <w:color w:val="FF0000"/>
          <w:sz w:val="18"/>
          <w:szCs w:val="18"/>
        </w:rPr>
        <w:t> </w:t>
      </w:r>
      <w:r>
        <w:rPr>
          <w:rStyle w:val="a4"/>
          <w:rFonts w:ascii="Arial" w:hAnsi="Arial" w:cs="Arial"/>
          <w:color w:val="FF0000"/>
          <w:sz w:val="18"/>
          <w:szCs w:val="18"/>
        </w:rPr>
        <w:t>  Политика в отношении обработки персональных данных</w:t>
      </w:r>
    </w:p>
    <w:p w:rsidR="00240A63" w:rsidRDefault="00240A63" w:rsidP="00240A63">
      <w:pPr>
        <w:pStyle w:val="a3"/>
        <w:spacing w:line="283" w:lineRule="atLeast"/>
        <w:jc w:val="center"/>
        <w:rPr>
          <w:rFonts w:ascii="Arial" w:hAnsi="Arial" w:cs="Arial"/>
          <w:color w:val="333333"/>
          <w:sz w:val="18"/>
          <w:szCs w:val="18"/>
        </w:rPr>
      </w:pPr>
      <w:r>
        <w:rPr>
          <w:rStyle w:val="a4"/>
          <w:rFonts w:ascii="Arial" w:hAnsi="Arial" w:cs="Arial"/>
          <w:color w:val="FF0000"/>
          <w:sz w:val="18"/>
          <w:szCs w:val="18"/>
        </w:rPr>
        <w:t>муниципального бюджетного общеобразовательного учреждения средней общеобразовательной школы № 31</w:t>
      </w:r>
    </w:p>
    <w:p w:rsidR="00240A63" w:rsidRDefault="00240A63" w:rsidP="00240A63">
      <w:pPr>
        <w:pStyle w:val="a3"/>
        <w:spacing w:line="283" w:lineRule="atLeast"/>
        <w:rPr>
          <w:rFonts w:ascii="Arial" w:hAnsi="Arial" w:cs="Arial"/>
          <w:color w:val="333333"/>
          <w:sz w:val="18"/>
          <w:szCs w:val="18"/>
        </w:rPr>
      </w:pPr>
      <w:r>
        <w:rPr>
          <w:rFonts w:ascii="Arial" w:hAnsi="Arial" w:cs="Arial"/>
          <w:color w:val="0000CD"/>
          <w:sz w:val="18"/>
          <w:szCs w:val="18"/>
        </w:rPr>
        <w:t>1.   </w:t>
      </w:r>
      <w:r>
        <w:rPr>
          <w:rStyle w:val="a4"/>
          <w:rFonts w:ascii="Arial" w:hAnsi="Arial" w:cs="Arial"/>
          <w:color w:val="0000CD"/>
          <w:sz w:val="18"/>
          <w:szCs w:val="18"/>
        </w:rPr>
        <w:t>Общие</w:t>
      </w:r>
      <w:r>
        <w:rPr>
          <w:rFonts w:ascii="Arial" w:hAnsi="Arial" w:cs="Arial"/>
          <w:color w:val="0000CD"/>
          <w:sz w:val="18"/>
          <w:szCs w:val="18"/>
        </w:rPr>
        <w:t> </w:t>
      </w:r>
      <w:r>
        <w:rPr>
          <w:rStyle w:val="a4"/>
          <w:rFonts w:ascii="Arial" w:hAnsi="Arial" w:cs="Arial"/>
          <w:color w:val="0000CD"/>
          <w:sz w:val="18"/>
          <w:szCs w:val="18"/>
        </w:rPr>
        <w:t>положения</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1.1.         Настоящая   Политика в отношении обработки персональных данных МБОУ СОШ № 31 ст. 9 № 152-ФЗ «О персональных данных» и действует в отношении персональных данных, которые МБОУ СОШ № 31 (далее  – школа) может получить от субъектов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1.2.    Основные понятия, используемые в Политике:</w:t>
      </w:r>
    </w:p>
    <w:p w:rsidR="00240A63" w:rsidRDefault="00240A63" w:rsidP="00240A63">
      <w:pPr>
        <w:pStyle w:val="a3"/>
        <w:spacing w:line="283" w:lineRule="atLeast"/>
        <w:rPr>
          <w:rFonts w:ascii="Arial" w:hAnsi="Arial" w:cs="Arial"/>
          <w:color w:val="333333"/>
          <w:sz w:val="18"/>
          <w:szCs w:val="18"/>
        </w:rPr>
      </w:pPr>
      <w:r>
        <w:rPr>
          <w:rStyle w:val="a4"/>
          <w:rFonts w:ascii="Arial" w:hAnsi="Arial" w:cs="Arial"/>
          <w:color w:val="333333"/>
          <w:sz w:val="18"/>
          <w:szCs w:val="18"/>
        </w:rPr>
        <w:t>персональные</w:t>
      </w:r>
      <w:r>
        <w:rPr>
          <w:rFonts w:ascii="Arial" w:hAnsi="Arial" w:cs="Arial"/>
          <w:color w:val="333333"/>
          <w:sz w:val="18"/>
          <w:szCs w:val="18"/>
        </w:rPr>
        <w:t> </w:t>
      </w:r>
      <w:r>
        <w:rPr>
          <w:rStyle w:val="a4"/>
          <w:rFonts w:ascii="Arial" w:hAnsi="Arial" w:cs="Arial"/>
          <w:color w:val="333333"/>
          <w:sz w:val="18"/>
          <w:szCs w:val="18"/>
        </w:rPr>
        <w:t>данные</w:t>
      </w:r>
      <w:r>
        <w:rPr>
          <w:rFonts w:ascii="Arial" w:hAnsi="Arial" w:cs="Arial"/>
          <w:color w:val="333333"/>
          <w:sz w:val="18"/>
          <w:szCs w:val="18"/>
        </w:rPr>
        <w:t xml:space="preserve">– любая информация, относящаяся к прямо или косвенно </w:t>
      </w:r>
      <w:proofErr w:type="gramStart"/>
      <w:r>
        <w:rPr>
          <w:rFonts w:ascii="Arial" w:hAnsi="Arial" w:cs="Arial"/>
          <w:color w:val="333333"/>
          <w:sz w:val="18"/>
          <w:szCs w:val="18"/>
        </w:rPr>
        <w:t>определенному</w:t>
      </w:r>
      <w:proofErr w:type="gramEnd"/>
      <w:r>
        <w:rPr>
          <w:rFonts w:ascii="Arial" w:hAnsi="Arial" w:cs="Arial"/>
          <w:color w:val="333333"/>
          <w:sz w:val="18"/>
          <w:szCs w:val="18"/>
        </w:rPr>
        <w:t xml:space="preserve"> или определяемому физическому лицу (субъекту персональных данных);</w:t>
      </w:r>
    </w:p>
    <w:p w:rsidR="00240A63" w:rsidRDefault="00240A63" w:rsidP="00240A63">
      <w:pPr>
        <w:pStyle w:val="a3"/>
        <w:spacing w:line="283" w:lineRule="atLeast"/>
        <w:rPr>
          <w:rFonts w:ascii="Arial" w:hAnsi="Arial" w:cs="Arial"/>
          <w:color w:val="333333"/>
          <w:sz w:val="18"/>
          <w:szCs w:val="18"/>
        </w:rPr>
      </w:pPr>
      <w:r>
        <w:rPr>
          <w:rStyle w:val="a4"/>
          <w:rFonts w:ascii="Arial" w:hAnsi="Arial" w:cs="Arial"/>
          <w:color w:val="333333"/>
          <w:sz w:val="18"/>
          <w:szCs w:val="18"/>
        </w:rPr>
        <w:t>обработка персональных</w:t>
      </w:r>
      <w:r>
        <w:rPr>
          <w:rFonts w:ascii="Arial" w:hAnsi="Arial" w:cs="Arial"/>
          <w:color w:val="333333"/>
          <w:sz w:val="18"/>
          <w:szCs w:val="18"/>
        </w:rPr>
        <w:t> </w:t>
      </w:r>
      <w:r>
        <w:rPr>
          <w:rStyle w:val="a4"/>
          <w:rFonts w:ascii="Arial" w:hAnsi="Arial" w:cs="Arial"/>
          <w:color w:val="333333"/>
          <w:sz w:val="18"/>
          <w:szCs w:val="18"/>
        </w:rPr>
        <w:t>данных</w:t>
      </w:r>
      <w:r>
        <w:rPr>
          <w:rFonts w:ascii="Arial" w:hAnsi="Arial" w:cs="Arial"/>
          <w:color w:val="333333"/>
          <w:sz w:val="18"/>
          <w:szCs w:val="18"/>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1.3.       Обработка персональных данных в школе основана на следующих принципах: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осуществления обработки персональных данных на законной и справедливой основе;</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соответствия целей обработки персональных данных полномочиям школы;</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соответствия содержания и объема обрабатываемых персональных данных целям обработки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достоверности персональных данных, их актуальности и достаточности для целей обработки, недопустимости обработки избыточных по отношению к целям сбора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ограничения обработки персональных данных при достижении конкретных и законных целей, запретом обработки персональных данных, несовместимых с целями сбора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запрета объединения баз данных, содержащих персональные данные, обработка которых осуществляется в целях, несовместимых между собой;</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осуществления 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действующим законодательством.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1.4.      В соответствии с принципами обработки персональных данных определены цели обработки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для исполнения условий трудового договора и осуществления прав и обязанностей в соответствии с трудовым законодательством; для принятия решения о трудоустройстве;</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lastRenderedPageBreak/>
        <w:t>для принятия решений по обращениям граждан Российской Федерации в соответствии с законодательством;</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для исполнения обязанностей по гражданско-правовому договору со школой;</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для оказания государственных услуг;</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для наиболее полного исполнения образовательным учреждением своих обязанностей, обязательств и компетенций, определенных Законом РФ «Об образовании в Российской Федерации».</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1.5.     Школа обрабатывает персональные данные, которые может получить от следующих субъектов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граждан, состоящих с лицеем в отношениях, регулируемых трудовым законодательством;</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граждан, являющихся претендентами на замещение вакантных должностей;</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граждан, обращающихся в школу и к должностным лицам школы, в соответствии с Федеральным законом от 02.05.2006 № 59-ФЗ «О порядке рассмотрения обращений граждан Российской Федерации»;</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граждан, являющихся стороной гражданско-правового договора со школой;</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граждан, обращающихся в образовательное учреждение для получения государственных услуг.</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1.6.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rsidR="00240A63" w:rsidRDefault="00240A63" w:rsidP="00240A63">
      <w:pPr>
        <w:pStyle w:val="a3"/>
        <w:spacing w:line="283" w:lineRule="atLeast"/>
        <w:rPr>
          <w:rFonts w:ascii="Arial" w:hAnsi="Arial" w:cs="Arial"/>
          <w:color w:val="333333"/>
          <w:sz w:val="18"/>
          <w:szCs w:val="18"/>
        </w:rPr>
      </w:pPr>
      <w:r>
        <w:rPr>
          <w:rFonts w:ascii="Arial" w:hAnsi="Arial" w:cs="Arial"/>
          <w:color w:val="0000CD"/>
          <w:sz w:val="18"/>
          <w:szCs w:val="18"/>
        </w:rPr>
        <w:t>2.   </w:t>
      </w:r>
      <w:r>
        <w:rPr>
          <w:rStyle w:val="a4"/>
          <w:rFonts w:ascii="Arial" w:hAnsi="Arial" w:cs="Arial"/>
          <w:color w:val="0000CD"/>
          <w:sz w:val="18"/>
          <w:szCs w:val="18"/>
        </w:rPr>
        <w:t>Особенности обработки персональных данных и их передачи третьим лицам.</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2.1.    При обработке персональных данных МБОУ СОШ № 31 руководствуется Федеральным законом от 27.07.2006 № 152-ФЗ «О персональных данных», Положением о защите, хранении, обработке и передаче персональных данных сотрудников лицея и Политикой.</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2.2.    Школа вправе передать персональные данные третьим лицам в следующих случаях: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субъект персональных данных выразил свое согласие на такие действия в любой позволяющей подтвердить факт его получения форме;</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передача предусмотрена федеральным законодательством в рамках установленной процедуры.</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2.3.     Субъект персональных данных обладает правами, предусмотренными Федеральным законом от 27.07.2006 № 152-ФЗ «О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0000CD"/>
          <w:sz w:val="18"/>
          <w:szCs w:val="18"/>
        </w:rPr>
        <w:t>3.   </w:t>
      </w:r>
      <w:r>
        <w:rPr>
          <w:rStyle w:val="a4"/>
          <w:rFonts w:ascii="Arial" w:hAnsi="Arial" w:cs="Arial"/>
          <w:color w:val="0000CD"/>
          <w:sz w:val="18"/>
          <w:szCs w:val="18"/>
        </w:rPr>
        <w:t>Меры, применяемые для защиты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3.1.          Школа принимает необходимые и достаточные правовые, организационные и технические меры для защиты персональных данных субъектов персональных данных. К таким мерам, в частности, относятся:</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назначение сотрудника, ответственного за организацию обработки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осуществление внутреннего контроля соответствия обработки персональных данных Федеральному закону от 27.07.2006 № 152-ФЗ «О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lastRenderedPageBreak/>
        <w:t>ознакомление работников, непосредственно осуществляющих обработку персональных данных, с положениями действующего законодательства о персональных данных, требованиями к защите персональных данных и иными документами по вопросам обработки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учет подростков,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определение угроз безопасности персональных данных при их обработке в информационных системах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осуществление учета машинных носителей персональных данных; установление правил доступа к персональным данным, обрабатываемым в информационной системе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осуществление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240A63" w:rsidRDefault="00240A63" w:rsidP="00240A63">
      <w:pPr>
        <w:pStyle w:val="a3"/>
        <w:spacing w:line="283" w:lineRule="atLeast"/>
        <w:rPr>
          <w:rFonts w:ascii="Arial" w:hAnsi="Arial" w:cs="Arial"/>
          <w:color w:val="333333"/>
          <w:sz w:val="18"/>
          <w:szCs w:val="18"/>
        </w:rPr>
      </w:pPr>
      <w:r>
        <w:rPr>
          <w:rFonts w:ascii="Arial" w:hAnsi="Arial" w:cs="Arial"/>
          <w:color w:val="333333"/>
          <w:sz w:val="18"/>
          <w:szCs w:val="18"/>
        </w:rPr>
        <w:t>разработка локальных документов по вопросам обработки персональных данных.</w:t>
      </w:r>
    </w:p>
    <w:p w:rsidR="00C85BB6" w:rsidRDefault="00C85BB6"/>
    <w:sectPr w:rsidR="00C85BB6" w:rsidSect="00C85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63"/>
    <w:rsid w:val="000D4BDE"/>
    <w:rsid w:val="00240A63"/>
    <w:rsid w:val="00C85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2F3831-0CA6-4F6D-8464-6B304105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B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0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0A63"/>
    <w:rPr>
      <w:b/>
      <w:bCs/>
    </w:rPr>
  </w:style>
  <w:style w:type="character" w:customStyle="1" w:styleId="apple-converted-space">
    <w:name w:val="apple-converted-space"/>
    <w:basedOn w:val="a0"/>
    <w:rsid w:val="0024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76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2023-09-25T08:39:00Z</dcterms:created>
  <dcterms:modified xsi:type="dcterms:W3CDTF">2023-09-25T08:39:00Z</dcterms:modified>
</cp:coreProperties>
</file>